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0A6C" w14:textId="3A7D1B84" w:rsidR="00C143AA" w:rsidRPr="000C5026" w:rsidRDefault="001B50BC" w:rsidP="00296FE6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36"/>
          <w:szCs w:val="36"/>
        </w:rPr>
        <w:t>Curriculum Vitae</w:t>
      </w:r>
      <w:r>
        <w:rPr>
          <w:rFonts w:ascii="Arial" w:eastAsia="Times New Roman" w:hAnsi="Arial" w:cs="Arial"/>
          <w:iCs/>
          <w:color w:val="000000"/>
          <w:sz w:val="32"/>
          <w:szCs w:val="32"/>
        </w:rPr>
        <w:br/>
      </w:r>
      <w:r w:rsidR="00296FE6" w:rsidRPr="001B50BC">
        <w:rPr>
          <w:rFonts w:ascii="Arial" w:eastAsia="Times New Roman" w:hAnsi="Arial" w:cs="Arial"/>
          <w:iCs/>
          <w:color w:val="000000"/>
          <w:sz w:val="28"/>
          <w:szCs w:val="28"/>
        </w:rPr>
        <w:t>Madeleine Coate</w:t>
      </w:r>
      <w:r w:rsidR="0000532F" w:rsidRPr="001B50BC">
        <w:rPr>
          <w:rFonts w:ascii="Arial" w:eastAsia="Times New Roman" w:hAnsi="Arial" w:cs="Arial"/>
          <w:iCs/>
          <w:color w:val="000000"/>
          <w:sz w:val="28"/>
          <w:szCs w:val="28"/>
        </w:rPr>
        <w:t>s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br/>
      </w:r>
      <w:r w:rsidRPr="000C5026">
        <w:rPr>
          <w:rFonts w:ascii="Arial" w:eastAsia="Times New Roman" w:hAnsi="Arial" w:cs="Arial"/>
          <w:iCs/>
          <w:color w:val="000000"/>
          <w:sz w:val="24"/>
          <w:szCs w:val="24"/>
        </w:rPr>
        <w:t>b. 2003, Adelaide, South Australia</w:t>
      </w:r>
    </w:p>
    <w:p w14:paraId="050CDA21" w14:textId="77777777" w:rsidR="00B606A8" w:rsidRPr="000C5026" w:rsidRDefault="00B606A8" w:rsidP="00296FE6">
      <w:pPr>
        <w:spacing w:after="0" w:line="240" w:lineRule="auto"/>
        <w:rPr>
          <w:rFonts w:ascii="Arial" w:eastAsia="Times New Roman" w:hAnsi="Arial" w:cs="Arial"/>
          <w:iCs/>
          <w:color w:val="000000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B606A8" w14:paraId="44015DC5" w14:textId="77777777" w:rsidTr="00B606A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11B6BBE" w14:textId="77777777" w:rsidR="00B606A8" w:rsidRPr="00316ED3" w:rsidRDefault="00B606A8" w:rsidP="006E6EE4">
            <w:pPr>
              <w:spacing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  <w:t>Education</w:t>
            </w:r>
          </w:p>
        </w:tc>
      </w:tr>
      <w:tr w:rsidR="00B606A8" w14:paraId="0944DDA2" w14:textId="77777777" w:rsidTr="00B606A8">
        <w:tc>
          <w:tcPr>
            <w:tcW w:w="1838" w:type="dxa"/>
            <w:vMerge w:val="restart"/>
          </w:tcPr>
          <w:p w14:paraId="03773140" w14:textId="77777777" w:rsidR="00B606A8" w:rsidRPr="00316ED3" w:rsidRDefault="00B606A8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2022-present</w:t>
            </w:r>
          </w:p>
        </w:tc>
        <w:tc>
          <w:tcPr>
            <w:tcW w:w="7178" w:type="dxa"/>
          </w:tcPr>
          <w:p w14:paraId="0EA92032" w14:textId="77777777" w:rsidR="00B606A8" w:rsidRPr="00316ED3" w:rsidRDefault="00B606A8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Bachelor of Visual Art, Adelaide Central School of Art</w:t>
            </w:r>
          </w:p>
        </w:tc>
      </w:tr>
      <w:tr w:rsidR="00B606A8" w14:paraId="522B943F" w14:textId="77777777" w:rsidTr="00B606A8">
        <w:tc>
          <w:tcPr>
            <w:tcW w:w="1838" w:type="dxa"/>
            <w:vMerge/>
          </w:tcPr>
          <w:p w14:paraId="31F73D8F" w14:textId="77777777" w:rsidR="00B606A8" w:rsidRDefault="00B606A8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</w:p>
        </w:tc>
        <w:tc>
          <w:tcPr>
            <w:tcW w:w="7178" w:type="dxa"/>
          </w:tcPr>
          <w:p w14:paraId="75016925" w14:textId="77777777" w:rsidR="00B606A8" w:rsidRDefault="00B606A8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Diploma in Languages (Japanese), University of Adelaide</w:t>
            </w:r>
          </w:p>
        </w:tc>
      </w:tr>
    </w:tbl>
    <w:p w14:paraId="6CE30CA0" w14:textId="77777777" w:rsidR="00B606A8" w:rsidRDefault="00B606A8" w:rsidP="00B606A8">
      <w:pPr>
        <w:spacing w:after="0" w:line="240" w:lineRule="auto"/>
        <w:rPr>
          <w:rFonts w:ascii="Arial" w:eastAsia="Times New Roman" w:hAnsi="Arial" w:cs="Arial"/>
          <w:iCs/>
          <w:color w:val="000000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B606A8" w14:paraId="3269AE90" w14:textId="77777777" w:rsidTr="00B606A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815ABB9" w14:textId="77777777" w:rsidR="00B606A8" w:rsidRPr="00316ED3" w:rsidRDefault="00B606A8" w:rsidP="006E6EE4">
            <w:pPr>
              <w:spacing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  <w:t>Industry experience</w:t>
            </w:r>
          </w:p>
        </w:tc>
      </w:tr>
      <w:tr w:rsidR="00B606A8" w14:paraId="1301B95B" w14:textId="77777777" w:rsidTr="00B606A8">
        <w:tc>
          <w:tcPr>
            <w:tcW w:w="1838" w:type="dxa"/>
          </w:tcPr>
          <w:p w14:paraId="1B5A9E16" w14:textId="77777777" w:rsidR="00B606A8" w:rsidRPr="00316ED3" w:rsidRDefault="00B606A8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2023</w:t>
            </w:r>
          </w:p>
        </w:tc>
        <w:tc>
          <w:tcPr>
            <w:tcW w:w="7178" w:type="dxa"/>
          </w:tcPr>
          <w:p w14:paraId="7E6F6850" w14:textId="77777777" w:rsidR="00B606A8" w:rsidRPr="00316ED3" w:rsidRDefault="00B606A8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Volunteer, ACE (Adelaide Contemporary Experimental)</w:t>
            </w:r>
          </w:p>
        </w:tc>
      </w:tr>
      <w:tr w:rsidR="00B606A8" w14:paraId="51F965B0" w14:textId="77777777" w:rsidTr="00B606A8">
        <w:tc>
          <w:tcPr>
            <w:tcW w:w="1838" w:type="dxa"/>
          </w:tcPr>
          <w:p w14:paraId="443087F0" w14:textId="77777777" w:rsidR="00B606A8" w:rsidRDefault="00B606A8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2022-2023</w:t>
            </w:r>
          </w:p>
        </w:tc>
        <w:tc>
          <w:tcPr>
            <w:tcW w:w="7178" w:type="dxa"/>
          </w:tcPr>
          <w:p w14:paraId="14DBDEA7" w14:textId="77777777" w:rsidR="00B606A8" w:rsidRDefault="00B606A8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Volunteer, FELTspace ARI</w:t>
            </w:r>
          </w:p>
        </w:tc>
      </w:tr>
      <w:tr w:rsidR="00B606A8" w14:paraId="31B73354" w14:textId="77777777" w:rsidTr="00B606A8">
        <w:tc>
          <w:tcPr>
            <w:tcW w:w="1838" w:type="dxa"/>
          </w:tcPr>
          <w:p w14:paraId="67BEF38B" w14:textId="77777777" w:rsidR="00B606A8" w:rsidRDefault="00B606A8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2020-2021</w:t>
            </w:r>
          </w:p>
        </w:tc>
        <w:tc>
          <w:tcPr>
            <w:tcW w:w="7178" w:type="dxa"/>
          </w:tcPr>
          <w:p w14:paraId="2391F6D6" w14:textId="77777777" w:rsidR="00B606A8" w:rsidRDefault="00B606A8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NEO Teen Ambassador, Art Gallery of South Australia</w:t>
            </w:r>
          </w:p>
        </w:tc>
      </w:tr>
      <w:tr w:rsidR="00B606A8" w14:paraId="4E84074A" w14:textId="77777777" w:rsidTr="00B606A8">
        <w:tc>
          <w:tcPr>
            <w:tcW w:w="1838" w:type="dxa"/>
          </w:tcPr>
          <w:p w14:paraId="5C38F136" w14:textId="77777777" w:rsidR="00B606A8" w:rsidRDefault="00B606A8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2021</w:t>
            </w:r>
          </w:p>
        </w:tc>
        <w:tc>
          <w:tcPr>
            <w:tcW w:w="7178" w:type="dxa"/>
          </w:tcPr>
          <w:p w14:paraId="0F8A7A57" w14:textId="77777777" w:rsidR="00B606A8" w:rsidRDefault="00B606A8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Participant in Visual Arts curriculum discussion, National Association for the Visual Arts</w:t>
            </w:r>
          </w:p>
        </w:tc>
      </w:tr>
      <w:tr w:rsidR="00B606A8" w14:paraId="1DD859ED" w14:textId="77777777" w:rsidTr="00B606A8">
        <w:tc>
          <w:tcPr>
            <w:tcW w:w="1838" w:type="dxa"/>
          </w:tcPr>
          <w:p w14:paraId="3A1877C0" w14:textId="77777777" w:rsidR="00B606A8" w:rsidRDefault="00B606A8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2021</w:t>
            </w:r>
          </w:p>
        </w:tc>
        <w:tc>
          <w:tcPr>
            <w:tcW w:w="7178" w:type="dxa"/>
          </w:tcPr>
          <w:p w14:paraId="57B6E0BB" w14:textId="77777777" w:rsidR="00B606A8" w:rsidRDefault="00B606A8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Art competition judge, SA Youth Action Plan</w:t>
            </w:r>
          </w:p>
        </w:tc>
      </w:tr>
    </w:tbl>
    <w:p w14:paraId="245A5257" w14:textId="77777777" w:rsidR="00B606A8" w:rsidRDefault="00B606A8" w:rsidP="00B606A8">
      <w:pPr>
        <w:spacing w:after="0" w:line="240" w:lineRule="auto"/>
        <w:rPr>
          <w:rFonts w:ascii="Arial" w:eastAsia="Times New Roman" w:hAnsi="Arial" w:cs="Arial"/>
          <w:iCs/>
          <w:color w:val="000000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316ED3" w14:paraId="1F8535C3" w14:textId="77777777" w:rsidTr="0036459B">
        <w:tc>
          <w:tcPr>
            <w:tcW w:w="9016" w:type="dxa"/>
            <w:gridSpan w:val="2"/>
            <w:shd w:val="clear" w:color="auto" w:fill="F2F2F2" w:themeFill="background1" w:themeFillShade="F2"/>
          </w:tcPr>
          <w:p w14:paraId="1F231263" w14:textId="2DAC10B9" w:rsidR="00316ED3" w:rsidRPr="00316ED3" w:rsidRDefault="00316ED3" w:rsidP="00296FE6">
            <w:pPr>
              <w:spacing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Group </w:t>
            </w:r>
            <w:r w:rsidR="00D20082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  <w:t>xhibitions</w:t>
            </w:r>
          </w:p>
        </w:tc>
      </w:tr>
      <w:tr w:rsidR="0036459B" w14:paraId="6FB1CADE" w14:textId="77777777" w:rsidTr="0036459B">
        <w:tc>
          <w:tcPr>
            <w:tcW w:w="1838" w:type="dxa"/>
            <w:vMerge w:val="restart"/>
          </w:tcPr>
          <w:p w14:paraId="1C660EF6" w14:textId="55763EC6" w:rsidR="0036459B" w:rsidRPr="00316ED3" w:rsidRDefault="0036459B" w:rsidP="00296FE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2023</w:t>
            </w:r>
          </w:p>
        </w:tc>
        <w:tc>
          <w:tcPr>
            <w:tcW w:w="7178" w:type="dxa"/>
          </w:tcPr>
          <w:p w14:paraId="63656E8A" w14:textId="1FD0F9B9" w:rsidR="00153772" w:rsidRPr="00153772" w:rsidRDefault="00153772" w:rsidP="00296FE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Keeping the Lights On</w:t>
            </w:r>
            <w:r>
              <w:rPr>
                <w:rFonts w:ascii="Arial" w:eastAsia="Times New Roman" w:hAnsi="Arial" w:cs="Arial"/>
                <w:iCs/>
                <w:color w:val="000000"/>
              </w:rPr>
              <w:t>, Floating Goose Studios</w:t>
            </w:r>
          </w:p>
          <w:p w14:paraId="2B57B3C2" w14:textId="6272A65F" w:rsidR="00153772" w:rsidRPr="00153772" w:rsidRDefault="00153772" w:rsidP="00296FE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Wish You Were Here</w:t>
            </w:r>
            <w:r>
              <w:rPr>
                <w:rFonts w:ascii="Arial" w:eastAsia="Times New Roman" w:hAnsi="Arial" w:cs="Arial"/>
                <w:iCs/>
                <w:color w:val="000000"/>
              </w:rPr>
              <w:t>, Adelaide Central Gallery</w:t>
            </w:r>
          </w:p>
          <w:p w14:paraId="1258B203" w14:textId="34E75FEC" w:rsidR="0036459B" w:rsidRPr="00316ED3" w:rsidRDefault="0036459B" w:rsidP="00296FE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Smallacombe Portrait Prize Exhibition, Gallery One</w:t>
            </w:r>
          </w:p>
        </w:tc>
      </w:tr>
      <w:tr w:rsidR="0036459B" w14:paraId="4B33EAE2" w14:textId="77777777" w:rsidTr="0036459B">
        <w:tc>
          <w:tcPr>
            <w:tcW w:w="1838" w:type="dxa"/>
            <w:vMerge/>
          </w:tcPr>
          <w:p w14:paraId="0629BE88" w14:textId="0A21CCAF" w:rsidR="0036459B" w:rsidRPr="00316ED3" w:rsidRDefault="0036459B" w:rsidP="00296FE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</w:p>
        </w:tc>
        <w:tc>
          <w:tcPr>
            <w:tcW w:w="7178" w:type="dxa"/>
          </w:tcPr>
          <w:p w14:paraId="0A7F2826" w14:textId="77777777" w:rsidR="0036459B" w:rsidRPr="00316ED3" w:rsidRDefault="0036459B" w:rsidP="00296FE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Movement</w:t>
            </w:r>
            <w:r>
              <w:rPr>
                <w:rFonts w:ascii="Arial" w:eastAsia="Times New Roman" w:hAnsi="Arial" w:cs="Arial"/>
                <w:iCs/>
                <w:color w:val="000000"/>
              </w:rPr>
              <w:t>, student exhibition, Adelaide Central School of Art</w:t>
            </w:r>
          </w:p>
        </w:tc>
      </w:tr>
      <w:tr w:rsidR="0036459B" w14:paraId="685F1784" w14:textId="77777777" w:rsidTr="0036459B">
        <w:tc>
          <w:tcPr>
            <w:tcW w:w="1838" w:type="dxa"/>
            <w:vMerge/>
          </w:tcPr>
          <w:p w14:paraId="21C6B8F8" w14:textId="77777777" w:rsidR="0036459B" w:rsidRPr="00316ED3" w:rsidRDefault="0036459B" w:rsidP="00296FE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</w:p>
        </w:tc>
        <w:tc>
          <w:tcPr>
            <w:tcW w:w="7178" w:type="dxa"/>
          </w:tcPr>
          <w:p w14:paraId="5FB2C5E7" w14:textId="77777777" w:rsidR="0036459B" w:rsidRPr="00316ED3" w:rsidRDefault="0036459B" w:rsidP="00296FE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Significant</w:t>
            </w:r>
            <w:r>
              <w:rPr>
                <w:rFonts w:ascii="Arial" w:eastAsia="Times New Roman" w:hAnsi="Arial" w:cs="Arial"/>
                <w:iCs/>
                <w:color w:val="000000"/>
              </w:rPr>
              <w:t>, student exhibition, Adelaide Central School of Art</w:t>
            </w:r>
          </w:p>
        </w:tc>
      </w:tr>
      <w:tr w:rsidR="0036459B" w14:paraId="287886C4" w14:textId="77777777" w:rsidTr="0036459B">
        <w:tc>
          <w:tcPr>
            <w:tcW w:w="1838" w:type="dxa"/>
            <w:vMerge/>
          </w:tcPr>
          <w:p w14:paraId="12C0A62E" w14:textId="77777777" w:rsidR="0036459B" w:rsidRPr="00316ED3" w:rsidRDefault="0036459B" w:rsidP="00296FE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</w:p>
        </w:tc>
        <w:tc>
          <w:tcPr>
            <w:tcW w:w="7178" w:type="dxa"/>
          </w:tcPr>
          <w:p w14:paraId="03B3EC2F" w14:textId="144ED866" w:rsidR="0036459B" w:rsidRPr="0036459B" w:rsidRDefault="0036459B" w:rsidP="00296FE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Monochrome</w:t>
            </w:r>
            <w:r>
              <w:rPr>
                <w:rFonts w:ascii="Arial" w:eastAsia="Times New Roman" w:hAnsi="Arial" w:cs="Arial"/>
                <w:iCs/>
                <w:color w:val="000000"/>
              </w:rPr>
              <w:t>, student exhibition, Adelaide Central School of Art</w:t>
            </w:r>
          </w:p>
        </w:tc>
      </w:tr>
      <w:tr w:rsidR="0036459B" w14:paraId="7813D967" w14:textId="77777777" w:rsidTr="0036459B">
        <w:tc>
          <w:tcPr>
            <w:tcW w:w="1838" w:type="dxa"/>
            <w:vMerge/>
          </w:tcPr>
          <w:p w14:paraId="32D6CFD1" w14:textId="77777777" w:rsidR="0036459B" w:rsidRPr="00316ED3" w:rsidRDefault="0036459B" w:rsidP="00296FE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</w:p>
        </w:tc>
        <w:tc>
          <w:tcPr>
            <w:tcW w:w="7178" w:type="dxa"/>
          </w:tcPr>
          <w:p w14:paraId="75EF4AC2" w14:textId="340FB9C0" w:rsidR="0036459B" w:rsidRPr="0036459B" w:rsidRDefault="0036459B" w:rsidP="00296FE6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In the Hood</w:t>
            </w:r>
            <w:r>
              <w:rPr>
                <w:rFonts w:ascii="Arial" w:eastAsia="Times New Roman" w:hAnsi="Arial" w:cs="Arial"/>
                <w:iCs/>
                <w:color w:val="000000"/>
              </w:rPr>
              <w:t>, student exhibition, Adelaide Central School of Art</w:t>
            </w:r>
          </w:p>
        </w:tc>
      </w:tr>
    </w:tbl>
    <w:p w14:paraId="4D23437A" w14:textId="77777777" w:rsidR="00316ED3" w:rsidRDefault="00316ED3" w:rsidP="00296FE6">
      <w:pPr>
        <w:spacing w:after="0" w:line="240" w:lineRule="auto"/>
        <w:rPr>
          <w:rFonts w:ascii="Arial" w:eastAsia="Times New Roman" w:hAnsi="Arial" w:cs="Arial"/>
          <w:iCs/>
          <w:color w:val="000000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36459B" w14:paraId="12DF7E72" w14:textId="77777777" w:rsidTr="00B606A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13BB48AB" w14:textId="422BA375" w:rsidR="0036459B" w:rsidRPr="00316ED3" w:rsidRDefault="0036459B" w:rsidP="006E6EE4">
            <w:pPr>
              <w:spacing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  <w:t>Commissioned work</w:t>
            </w:r>
          </w:p>
        </w:tc>
      </w:tr>
      <w:tr w:rsidR="0036459B" w14:paraId="5589154B" w14:textId="77777777" w:rsidTr="00B606A8">
        <w:tc>
          <w:tcPr>
            <w:tcW w:w="1838" w:type="dxa"/>
          </w:tcPr>
          <w:p w14:paraId="2302A957" w14:textId="34A76A69" w:rsidR="0036459B" w:rsidRPr="00316ED3" w:rsidRDefault="0036459B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2019</w:t>
            </w:r>
          </w:p>
        </w:tc>
        <w:tc>
          <w:tcPr>
            <w:tcW w:w="7178" w:type="dxa"/>
          </w:tcPr>
          <w:p w14:paraId="382744D9" w14:textId="388B8B12" w:rsidR="0036459B" w:rsidRPr="00316ED3" w:rsidRDefault="0036459B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Road safety children’s book illustrations, RAA</w:t>
            </w:r>
          </w:p>
        </w:tc>
      </w:tr>
    </w:tbl>
    <w:p w14:paraId="4C1B9CCC" w14:textId="77777777" w:rsidR="0036459B" w:rsidRDefault="0036459B" w:rsidP="00296FE6">
      <w:pPr>
        <w:spacing w:after="0" w:line="240" w:lineRule="auto"/>
        <w:rPr>
          <w:rFonts w:ascii="Arial" w:eastAsia="Times New Roman" w:hAnsi="Arial" w:cs="Arial"/>
          <w:iCs/>
          <w:color w:val="000000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36459B" w14:paraId="544A531F" w14:textId="77777777" w:rsidTr="00B606A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5EC8B165" w14:textId="739BA16D" w:rsidR="0036459B" w:rsidRPr="00316ED3" w:rsidRDefault="00B606A8" w:rsidP="006E6EE4">
            <w:pPr>
              <w:spacing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</w:rPr>
              <w:t>Awards</w:t>
            </w:r>
          </w:p>
        </w:tc>
      </w:tr>
      <w:tr w:rsidR="0036459B" w14:paraId="26530536" w14:textId="77777777" w:rsidTr="00B606A8">
        <w:tc>
          <w:tcPr>
            <w:tcW w:w="1838" w:type="dxa"/>
          </w:tcPr>
          <w:p w14:paraId="4263A786" w14:textId="77777777" w:rsidR="0036459B" w:rsidRPr="00316ED3" w:rsidRDefault="0036459B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2023</w:t>
            </w:r>
          </w:p>
        </w:tc>
        <w:tc>
          <w:tcPr>
            <w:tcW w:w="7178" w:type="dxa"/>
          </w:tcPr>
          <w:p w14:paraId="041EA2AA" w14:textId="0F265A49" w:rsidR="0036459B" w:rsidRPr="00316ED3" w:rsidRDefault="0036459B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Finalist, Smallacombe Portrait Prize, Gallery One</w:t>
            </w:r>
          </w:p>
        </w:tc>
      </w:tr>
      <w:tr w:rsidR="0036459B" w14:paraId="3107B922" w14:textId="77777777" w:rsidTr="00B606A8">
        <w:tc>
          <w:tcPr>
            <w:tcW w:w="1838" w:type="dxa"/>
          </w:tcPr>
          <w:p w14:paraId="2C948090" w14:textId="442D4B8F" w:rsidR="0036459B" w:rsidRDefault="0036459B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2022</w:t>
            </w:r>
          </w:p>
        </w:tc>
        <w:tc>
          <w:tcPr>
            <w:tcW w:w="7178" w:type="dxa"/>
          </w:tcPr>
          <w:p w14:paraId="5814CCF5" w14:textId="0A97EA96" w:rsidR="0036459B" w:rsidRDefault="0036459B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Art History and Theory 1 Essay Prize, Adelaide Central School of Art</w:t>
            </w:r>
          </w:p>
        </w:tc>
      </w:tr>
      <w:tr w:rsidR="0036459B" w14:paraId="690259F9" w14:textId="77777777" w:rsidTr="00B606A8">
        <w:tc>
          <w:tcPr>
            <w:tcW w:w="1838" w:type="dxa"/>
          </w:tcPr>
          <w:p w14:paraId="793465D8" w14:textId="11254970" w:rsidR="0036459B" w:rsidRDefault="0036459B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2021</w:t>
            </w:r>
          </w:p>
        </w:tc>
        <w:tc>
          <w:tcPr>
            <w:tcW w:w="7178" w:type="dxa"/>
          </w:tcPr>
          <w:p w14:paraId="6A340721" w14:textId="191E1A04" w:rsidR="0036459B" w:rsidRDefault="0036459B" w:rsidP="006E6EE4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SACE Prize for Excellence in Stage 2 Visual Arts: Art (McLay Cup for Art), St Peter’s Girls’ School</w:t>
            </w:r>
          </w:p>
        </w:tc>
      </w:tr>
    </w:tbl>
    <w:p w14:paraId="130D3F32" w14:textId="77777777" w:rsidR="00316ED3" w:rsidRDefault="00316ED3" w:rsidP="00296FE6">
      <w:pPr>
        <w:spacing w:after="0" w:line="240" w:lineRule="auto"/>
        <w:rPr>
          <w:rFonts w:ascii="Arial" w:eastAsia="Times New Roman" w:hAnsi="Arial" w:cs="Arial"/>
          <w:iCs/>
          <w:color w:val="000000"/>
          <w:sz w:val="40"/>
          <w:szCs w:val="40"/>
        </w:rPr>
      </w:pPr>
    </w:p>
    <w:p w14:paraId="51C8812C" w14:textId="77777777" w:rsidR="005C71D0" w:rsidRPr="00B32E2A" w:rsidRDefault="005C71D0" w:rsidP="00296FE6">
      <w:pPr>
        <w:spacing w:after="0" w:line="240" w:lineRule="auto"/>
        <w:rPr>
          <w:rFonts w:ascii="Arial" w:eastAsia="Times New Roman" w:hAnsi="Arial" w:cs="Arial"/>
          <w:bCs/>
          <w:szCs w:val="24"/>
        </w:rPr>
      </w:pPr>
    </w:p>
    <w:p w14:paraId="56CD4277" w14:textId="77777777" w:rsidR="00296FE6" w:rsidRPr="00B32E2A" w:rsidRDefault="00296FE6" w:rsidP="00296FE6">
      <w:pPr>
        <w:spacing w:after="0" w:line="240" w:lineRule="auto"/>
        <w:rPr>
          <w:rFonts w:ascii="Arial" w:eastAsia="Times New Roman" w:hAnsi="Arial" w:cs="Arial"/>
          <w:bCs/>
          <w:color w:val="000000"/>
          <w:szCs w:val="24"/>
        </w:rPr>
      </w:pPr>
    </w:p>
    <w:sectPr w:rsidR="00296FE6" w:rsidRPr="00B32E2A" w:rsidSect="00B32E2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1C65"/>
    <w:multiLevelType w:val="hybridMultilevel"/>
    <w:tmpl w:val="EAE85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BAA"/>
    <w:multiLevelType w:val="hybridMultilevel"/>
    <w:tmpl w:val="8EEC8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3123"/>
    <w:multiLevelType w:val="hybridMultilevel"/>
    <w:tmpl w:val="9B2EC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7E69"/>
    <w:multiLevelType w:val="hybridMultilevel"/>
    <w:tmpl w:val="D2ACB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A2CB6"/>
    <w:multiLevelType w:val="hybridMultilevel"/>
    <w:tmpl w:val="F6F01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44374"/>
    <w:multiLevelType w:val="hybridMultilevel"/>
    <w:tmpl w:val="12D60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1084C"/>
    <w:multiLevelType w:val="hybridMultilevel"/>
    <w:tmpl w:val="E3444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50AA"/>
    <w:multiLevelType w:val="hybridMultilevel"/>
    <w:tmpl w:val="98349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209638">
    <w:abstractNumId w:val="7"/>
  </w:num>
  <w:num w:numId="2" w16cid:durableId="748619861">
    <w:abstractNumId w:val="4"/>
  </w:num>
  <w:num w:numId="3" w16cid:durableId="1730493623">
    <w:abstractNumId w:val="5"/>
  </w:num>
  <w:num w:numId="4" w16cid:durableId="2142191383">
    <w:abstractNumId w:val="6"/>
  </w:num>
  <w:num w:numId="5" w16cid:durableId="364183869">
    <w:abstractNumId w:val="2"/>
  </w:num>
  <w:num w:numId="6" w16cid:durableId="556743121">
    <w:abstractNumId w:val="3"/>
  </w:num>
  <w:num w:numId="7" w16cid:durableId="5836347">
    <w:abstractNumId w:val="1"/>
  </w:num>
  <w:num w:numId="8" w16cid:durableId="192826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8A"/>
    <w:rsid w:val="0000532F"/>
    <w:rsid w:val="00070114"/>
    <w:rsid w:val="00084864"/>
    <w:rsid w:val="000C5026"/>
    <w:rsid w:val="000D57CC"/>
    <w:rsid w:val="00101DFB"/>
    <w:rsid w:val="00153772"/>
    <w:rsid w:val="001B50BC"/>
    <w:rsid w:val="001D3FC2"/>
    <w:rsid w:val="00296FE6"/>
    <w:rsid w:val="002A7A49"/>
    <w:rsid w:val="00316ED3"/>
    <w:rsid w:val="0036459B"/>
    <w:rsid w:val="003B1CA4"/>
    <w:rsid w:val="003C3BC5"/>
    <w:rsid w:val="0044095C"/>
    <w:rsid w:val="00565089"/>
    <w:rsid w:val="005C71D0"/>
    <w:rsid w:val="005E3365"/>
    <w:rsid w:val="00672123"/>
    <w:rsid w:val="0069168A"/>
    <w:rsid w:val="006A4C37"/>
    <w:rsid w:val="00757096"/>
    <w:rsid w:val="007D1062"/>
    <w:rsid w:val="007F2F91"/>
    <w:rsid w:val="008471B9"/>
    <w:rsid w:val="00852E7A"/>
    <w:rsid w:val="00853D80"/>
    <w:rsid w:val="00A56944"/>
    <w:rsid w:val="00AA0096"/>
    <w:rsid w:val="00AA166E"/>
    <w:rsid w:val="00AA6CB0"/>
    <w:rsid w:val="00AC62A4"/>
    <w:rsid w:val="00B32E2A"/>
    <w:rsid w:val="00B606A8"/>
    <w:rsid w:val="00B93B6D"/>
    <w:rsid w:val="00BB4146"/>
    <w:rsid w:val="00C143AA"/>
    <w:rsid w:val="00C514FD"/>
    <w:rsid w:val="00CE19DD"/>
    <w:rsid w:val="00D20082"/>
    <w:rsid w:val="00D651A5"/>
    <w:rsid w:val="00ED3454"/>
    <w:rsid w:val="00EF1ACD"/>
    <w:rsid w:val="00F17F06"/>
    <w:rsid w:val="00F41ABA"/>
    <w:rsid w:val="00F511ED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8715"/>
  <w15:chartTrackingRefBased/>
  <w15:docId w15:val="{64B1E883-FE58-4E6F-A4CA-5728BB79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68A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8A"/>
    <w:pPr>
      <w:ind w:left="720"/>
      <w:contextualSpacing/>
    </w:pPr>
  </w:style>
  <w:style w:type="table" w:styleId="TableGrid">
    <w:name w:val="Table Grid"/>
    <w:basedOn w:val="TableNormal"/>
    <w:uiPriority w:val="39"/>
    <w:rsid w:val="006916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Thomas</dc:creator>
  <cp:keywords/>
  <dc:description/>
  <cp:lastModifiedBy>Jen Thomas</cp:lastModifiedBy>
  <cp:revision>47</cp:revision>
  <dcterms:created xsi:type="dcterms:W3CDTF">2023-05-06T11:37:00Z</dcterms:created>
  <dcterms:modified xsi:type="dcterms:W3CDTF">2023-12-24T06:08:00Z</dcterms:modified>
</cp:coreProperties>
</file>